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46" w:rsidRPr="00AE1546" w:rsidRDefault="00AE1546" w:rsidP="00AE154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PRED a PO</w:t>
      </w:r>
    </w:p>
    <w:p w:rsidR="00AE1546" w:rsidRDefault="00AE1546" w:rsidP="00AE154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Tlačová správa</w:t>
      </w:r>
    </w:p>
    <w:p w:rsidR="00AE1546" w:rsidRDefault="00AE1546" w:rsidP="00AE154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AE1546" w:rsidRDefault="00AE1546" w:rsidP="00AE154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Kto? Krajské múzeum v Prešove</w:t>
      </w:r>
    </w:p>
    <w:p w:rsidR="00AE1546" w:rsidRDefault="00AE1546" w:rsidP="00AE154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Kde?  Kaštieľ Stropkov</w:t>
      </w:r>
    </w:p>
    <w:p w:rsidR="00AE1546" w:rsidRDefault="00AE1546" w:rsidP="00AE154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Kedy? 8. 2. 2018 – 27.4.2018</w:t>
      </w:r>
    </w:p>
    <w:p w:rsidR="00AE1546" w:rsidRDefault="00AE1546" w:rsidP="00AE154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AE1546" w:rsidRDefault="00AE1546" w:rsidP="00AE154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O kom a o čom?</w:t>
      </w:r>
    </w:p>
    <w:p w:rsidR="00AE1546" w:rsidRPr="00AE1546" w:rsidRDefault="00AE1546" w:rsidP="00AE154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- výstava kresleného humoru</w:t>
      </w:r>
    </w:p>
    <w:p w:rsidR="00AE1546" w:rsidRDefault="00AE1546" w:rsidP="00AE154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Vladimír JIRÁNEK – Fedor VICO</w:t>
      </w:r>
    </w:p>
    <w:p w:rsidR="00AE1546" w:rsidRDefault="00AE1546" w:rsidP="00AE154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AE1546" w:rsidRPr="00AE1546" w:rsidRDefault="00AE1546" w:rsidP="00AE154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Výber z kresieb dvoch autorov, ktorí pred rozdelením publikovali spoločne</w:t>
      </w:r>
    </w:p>
    <w:p w:rsidR="00AE1546" w:rsidRPr="00AE1546" w:rsidRDefault="00AE1546" w:rsidP="00AE154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v československom denníku  LIDOVÉ NOVINY</w:t>
      </w:r>
    </w:p>
    <w:p w:rsidR="00AE1546" w:rsidRPr="00AE1546" w:rsidRDefault="00AE1546" w:rsidP="00AE154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a ich reflexie na dianie v samostatných republikách</w:t>
      </w:r>
    </w:p>
    <w:p w:rsidR="00AE1546" w:rsidRPr="00AE1546" w:rsidRDefault="00AE1546" w:rsidP="00AE154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 </w:t>
      </w:r>
    </w:p>
    <w:p w:rsidR="00AE1546" w:rsidRDefault="00AE1546" w:rsidP="00AE1546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AE1546" w:rsidRPr="00AE1546" w:rsidRDefault="00AE1546" w:rsidP="00AE154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Vladimír </w:t>
      </w:r>
      <w:proofErr w:type="spellStart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Jiránek</w:t>
      </w:r>
      <w:proofErr w:type="spellEnd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i Fedor </w:t>
      </w:r>
      <w:proofErr w:type="spellStart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Vico</w:t>
      </w:r>
      <w:proofErr w:type="spellEnd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boli rešpektovanými autormi už v rámci bývalého spoločného štátu a majú veľa spoločného.</w:t>
      </w:r>
    </w:p>
    <w:p w:rsidR="00AE1546" w:rsidRPr="00AE1546" w:rsidRDefault="00AE1546" w:rsidP="00AE154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Dokonca aj to, že  ( vinou?) svojich nekompromisných názorov, ktoré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premietali do svojich kresieb (</w:t>
      </w: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m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i</w:t>
      </w: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mochodom, </w:t>
      </w:r>
      <w:proofErr w:type="spellStart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Jiránek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bol aj autorom viacerých ocenených kreslených filmov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), </w:t>
      </w: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narážali na nepochopenie vtedajšieho režimu a obaja mali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s publikovaním problémy, resp. rovno zákaz publikačnej činnosti.</w:t>
      </w:r>
    </w:p>
    <w:p w:rsidR="00AE1546" w:rsidRPr="00AE1546" w:rsidRDefault="00AE1546" w:rsidP="00AE154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proofErr w:type="spellStart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Lidové</w:t>
      </w:r>
      <w:proofErr w:type="spellEnd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noviny ako československý denník vyšli z ilegality až po roku 1989 a ako jediný denník začal publikovať kreslené aktuality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denne na titulnej strane pod hlavičkou novín.</w:t>
      </w:r>
    </w:p>
    <w:p w:rsidR="00AE1546" w:rsidRPr="00AE1546" w:rsidRDefault="00AE1546" w:rsidP="00AE154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Spočiatku sa tam striedali viacerí autori ale ešte pred rozdelením republiky sa tam ustálila dvojica </w:t>
      </w:r>
      <w:proofErr w:type="spellStart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Jiránek</w:t>
      </w:r>
      <w:proofErr w:type="spellEnd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/</w:t>
      </w:r>
      <w:proofErr w:type="spellStart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Vico</w:t>
      </w:r>
      <w:proofErr w:type="spellEnd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Ako predpokladá Fedor </w:t>
      </w:r>
      <w:proofErr w:type="spellStart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Vico</w:t>
      </w:r>
      <w:proofErr w:type="spellEnd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pravdepodobne išlo o vytvorenie </w:t>
      </w:r>
      <w:proofErr w:type="spellStart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česko</w:t>
      </w:r>
      <w:proofErr w:type="spellEnd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- slovenského tandemu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,</w:t>
      </w: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a tak oslovili k </w:t>
      </w:r>
      <w:proofErr w:type="spellStart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Jiránkovi</w:t>
      </w:r>
      <w:proofErr w:type="spellEnd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práve jeho.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Pravdepodobne preto, lebo vedeli o </w:t>
      </w:r>
      <w:proofErr w:type="spellStart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Vicových</w:t>
      </w:r>
      <w:proofErr w:type="spellEnd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problémoch na Slovensku a v tom období ho v Čechách často publikovali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a dávali mu možnosť vystavovať.</w:t>
      </w:r>
    </w:p>
    <w:p w:rsidR="00AE1546" w:rsidRPr="00AE1546" w:rsidRDefault="00AE1546" w:rsidP="00AE154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Táto dvojica v LN vydržala až do rozdelenia republiky ( 1. januára 1993)  aj s nejakým presahom. Po vzniku dvoch samostatných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republík  LN po čase prestali byť “československým </w:t>
      </w:r>
      <w:proofErr w:type="spellStart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denníkom”a</w:t>
      </w:r>
      <w:proofErr w:type="spellEnd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autori sa tak isto rozišli a publikovali inde. Vladimír </w:t>
      </w:r>
      <w:proofErr w:type="spellStart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Jiránek</w:t>
      </w:r>
      <w:proofErr w:type="spellEnd"/>
    </w:p>
    <w:p w:rsidR="00AE1546" w:rsidRPr="00AE1546" w:rsidRDefault="00AE1546" w:rsidP="00AE154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sa po čase do LN vrátil a publikoval tam až do sv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ojej smrti ( zomrel v novembri 2</w:t>
      </w: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012 ).</w:t>
      </w:r>
    </w:p>
    <w:p w:rsidR="00AE1546" w:rsidRPr="00AE1546" w:rsidRDefault="00AE1546" w:rsidP="00AE154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Fedor </w:t>
      </w:r>
      <w:proofErr w:type="spellStart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Vico</w:t>
      </w:r>
      <w:proofErr w:type="spellEnd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potom publikoval najmä v novovznikajúcom denníku SME, kde  ( tiež po dlhšej pauze ) publikuje aj v súčasnosti.</w:t>
      </w:r>
    </w:p>
    <w:p w:rsidR="00AE1546" w:rsidRPr="00AE1546" w:rsidRDefault="00AE1546" w:rsidP="00AE154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N</w:t>
      </w: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ázov PRED a PO je teda vyjadrením obsahu výstavy. Prvá časť sú kresby, ktoré autori striedavo publikovali v LN PRED rozdelením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republiky ( ale i v čase rozdelenia a tesne po ňom), druhá sa skladá zo samostatných panelov kresieb </w:t>
      </w:r>
      <w:proofErr w:type="spellStart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Jiránka</w:t>
      </w:r>
      <w:proofErr w:type="spellEnd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a </w:t>
      </w:r>
      <w:proofErr w:type="spellStart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Vica</w:t>
      </w:r>
      <w:proofErr w:type="spellEnd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, ktorými reflektujú</w:t>
      </w:r>
    </w:p>
    <w:p w:rsidR="00AE1546" w:rsidRPr="00AE1546" w:rsidRDefault="00AE1546" w:rsidP="00AE154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na dianie PO rozdelení republiky už v samostatných republikách.</w:t>
      </w:r>
    </w:p>
    <w:p w:rsidR="00AE1546" w:rsidRPr="00AE1546" w:rsidRDefault="00AE1546" w:rsidP="00AE154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Najmä prvá časť je zostavená z </w:t>
      </w:r>
      <w:proofErr w:type="spellStart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kópíí</w:t>
      </w:r>
      <w:proofErr w:type="spellEnd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jednotlivých kresieb, ktoré sú komponované tak, aby na nich bola zachytená i časť textu ( titulku,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podtitulov, vrátane dátumu vydania), čo dodáva vystaveným prácam autenticitu onoho dňa, čím je i kreslený komentár postavený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do aktuálnych súvislostí.</w:t>
      </w:r>
    </w:p>
    <w:p w:rsidR="00AE1546" w:rsidRPr="00AE1546" w:rsidRDefault="00AE1546" w:rsidP="00AE154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Výstava s týmto názvom už bola realizovaná  v Prahe ( už pri príležitosti 20. výročia rozdelenia republiky) , ale i v Olomouci, Moravskej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Třebovej</w:t>
      </w:r>
      <w:proofErr w:type="spellEnd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, Bratislave, Kremnici a v Krajskom múzeu v Prešove.</w:t>
      </w:r>
    </w:p>
    <w:p w:rsidR="00AE1546" w:rsidRDefault="00AE1546" w:rsidP="00AE154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AE1546" w:rsidRPr="00AE1546" w:rsidRDefault="00AE1546" w:rsidP="00AE154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lastRenderedPageBreak/>
        <w:t xml:space="preserve">A ešte citát z recenzie k výstave  PRED a PO práve  z </w:t>
      </w:r>
      <w:proofErr w:type="spellStart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Lidových</w:t>
      </w:r>
      <w:proofErr w:type="spellEnd"/>
      <w:r w:rsidRPr="00AE1546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novín:</w:t>
      </w:r>
    </w:p>
    <w:p w:rsidR="00AE1546" w:rsidRDefault="00AE1546" w:rsidP="00AE1546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sk-SK"/>
        </w:rPr>
      </w:pPr>
      <w:r w:rsidRPr="00AE1546">
        <w:rPr>
          <w:rFonts w:ascii="Calibri" w:eastAsia="Times New Roman" w:hAnsi="Calibri" w:cs="Times New Roman"/>
          <w:i/>
          <w:color w:val="000000"/>
          <w:sz w:val="24"/>
          <w:szCs w:val="24"/>
          <w:lang w:eastAsia="sk-SK"/>
        </w:rPr>
        <w:t>“...Prierez ich tvorby výstižne mapuje vývoj tak českej, ako aj slovenskej spoločnosti a je úsmevnou, aj keď silnou ironickou správou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sk-SK"/>
        </w:rPr>
        <w:t xml:space="preserve"> </w:t>
      </w:r>
      <w:r w:rsidRPr="00AE1546">
        <w:rPr>
          <w:rFonts w:ascii="Calibri" w:eastAsia="Times New Roman" w:hAnsi="Calibri" w:cs="Times New Roman"/>
          <w:i/>
          <w:color w:val="000000"/>
          <w:sz w:val="24"/>
          <w:szCs w:val="24"/>
          <w:lang w:eastAsia="sk-SK"/>
        </w:rPr>
        <w:t xml:space="preserve">o spoločnosti v danom období. </w:t>
      </w:r>
      <w:proofErr w:type="spellStart"/>
      <w:r w:rsidRPr="00AE1546">
        <w:rPr>
          <w:rFonts w:ascii="Calibri" w:eastAsia="Times New Roman" w:hAnsi="Calibri" w:cs="Times New Roman"/>
          <w:i/>
          <w:color w:val="000000"/>
          <w:sz w:val="24"/>
          <w:szCs w:val="24"/>
          <w:lang w:eastAsia="sk-SK"/>
        </w:rPr>
        <w:t>Jiránkovi</w:t>
      </w:r>
      <w:proofErr w:type="spellEnd"/>
      <w:r w:rsidRPr="00AE1546">
        <w:rPr>
          <w:rFonts w:ascii="Calibri" w:eastAsia="Times New Roman" w:hAnsi="Calibri" w:cs="Times New Roman"/>
          <w:i/>
          <w:color w:val="000000"/>
          <w:sz w:val="24"/>
          <w:szCs w:val="24"/>
          <w:lang w:eastAsia="sk-SK"/>
        </w:rPr>
        <w:t xml:space="preserve"> ani </w:t>
      </w:r>
      <w:proofErr w:type="spellStart"/>
      <w:r w:rsidRPr="00AE1546">
        <w:rPr>
          <w:rFonts w:ascii="Calibri" w:eastAsia="Times New Roman" w:hAnsi="Calibri" w:cs="Times New Roman"/>
          <w:i/>
          <w:color w:val="000000"/>
          <w:sz w:val="24"/>
          <w:szCs w:val="24"/>
          <w:lang w:eastAsia="sk-SK"/>
        </w:rPr>
        <w:t>Vicovi</w:t>
      </w:r>
      <w:proofErr w:type="spellEnd"/>
      <w:r w:rsidRPr="00AE1546">
        <w:rPr>
          <w:rFonts w:ascii="Calibri" w:eastAsia="Times New Roman" w:hAnsi="Calibri" w:cs="Times New Roman"/>
          <w:i/>
          <w:color w:val="000000"/>
          <w:sz w:val="24"/>
          <w:szCs w:val="24"/>
          <w:lang w:eastAsia="sk-SK"/>
        </w:rPr>
        <w:t xml:space="preserve"> neunikla snáď žiadna príležitosť pozrieť sa s nadhľadom svojho každodenného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sk-SK"/>
        </w:rPr>
        <w:t xml:space="preserve"> </w:t>
      </w:r>
      <w:r w:rsidRPr="00AE1546">
        <w:rPr>
          <w:rFonts w:ascii="Calibri" w:eastAsia="Times New Roman" w:hAnsi="Calibri" w:cs="Times New Roman"/>
          <w:i/>
          <w:color w:val="000000"/>
          <w:sz w:val="24"/>
          <w:szCs w:val="24"/>
          <w:lang w:eastAsia="sk-SK"/>
        </w:rPr>
        <w:t>humoru na politické dianie. Ich údelom je neustále pozorovať a glosovať tak bežné životné situácie, ako aj reakcie verejnosti na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sk-SK"/>
        </w:rPr>
        <w:t xml:space="preserve"> </w:t>
      </w:r>
      <w:r w:rsidRPr="00AE1546">
        <w:rPr>
          <w:rFonts w:ascii="Calibri" w:eastAsia="Times New Roman" w:hAnsi="Calibri" w:cs="Times New Roman"/>
          <w:i/>
          <w:color w:val="000000"/>
          <w:sz w:val="24"/>
          <w:szCs w:val="24"/>
          <w:lang w:eastAsia="sk-SK"/>
        </w:rPr>
        <w:t>závažné témy a posuny v myslení ľudí.”</w:t>
      </w:r>
    </w:p>
    <w:p w:rsidR="00AE1546" w:rsidRDefault="00AE1546" w:rsidP="00AE1546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sk-SK"/>
        </w:rPr>
      </w:pPr>
    </w:p>
    <w:p w:rsidR="00AE1546" w:rsidRDefault="00AE1546" w:rsidP="00AE154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Vernisáž výstavy sa uskutoční 8. 2. 2018 o 16.00  hod. za účasti pána Fedora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Vica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.</w:t>
      </w:r>
    </w:p>
    <w:p w:rsidR="00AE1546" w:rsidRDefault="00AE1546" w:rsidP="00AE154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AE1546" w:rsidRDefault="00AE1546" w:rsidP="00AE154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AE1546" w:rsidRPr="00AE1546" w:rsidRDefault="00AE1546" w:rsidP="00AE154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ab/>
      </w:r>
      <w:r w:rsidR="00331F33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ab/>
      </w:r>
      <w:r w:rsidR="00331F33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ab/>
        <w:t xml:space="preserve">Informácie poskytol Fedor </w:t>
      </w:r>
      <w:proofErr w:type="spellStart"/>
      <w:r w:rsidR="00331F33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Vico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ab/>
      </w:r>
    </w:p>
    <w:p w:rsidR="00CE1B2D" w:rsidRDefault="00CE1B2D" w:rsidP="00AE1546">
      <w:bookmarkStart w:id="0" w:name="_GoBack"/>
      <w:bookmarkEnd w:id="0"/>
    </w:p>
    <w:sectPr w:rsidR="00CE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46"/>
    <w:rsid w:val="00331F33"/>
    <w:rsid w:val="00AE1546"/>
    <w:rsid w:val="00C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2018-02-02T15:15:00Z</dcterms:created>
  <dcterms:modified xsi:type="dcterms:W3CDTF">2018-02-02T15:28:00Z</dcterms:modified>
</cp:coreProperties>
</file>